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0A4A4" w14:textId="77777777" w:rsidR="00263FC1" w:rsidRDefault="00263FC1" w:rsidP="00263FC1">
      <w:pPr>
        <w:pStyle w:val="1"/>
        <w:jc w:val="right"/>
      </w:pPr>
    </w:p>
    <w:p w14:paraId="74D90B9B" w14:textId="77777777" w:rsidR="00263FC1" w:rsidRDefault="00263FC1" w:rsidP="00263FC1">
      <w:pPr>
        <w:pStyle w:val="1"/>
        <w:jc w:val="center"/>
      </w:pPr>
      <w:r>
        <w:rPr>
          <w:color w:val="000000"/>
          <w:lang w:eastAsia="ru-RU" w:bidi="ru-RU"/>
        </w:rPr>
        <w:t>ПАМЯТКА</w:t>
      </w:r>
    </w:p>
    <w:p w14:paraId="459F2608" w14:textId="77777777" w:rsidR="00263FC1" w:rsidRDefault="00263FC1" w:rsidP="00263FC1">
      <w:pPr>
        <w:pStyle w:val="1"/>
        <w:jc w:val="center"/>
      </w:pPr>
      <w:r>
        <w:rPr>
          <w:color w:val="000000"/>
          <w:lang w:eastAsia="ru-RU" w:bidi="ru-RU"/>
        </w:rPr>
        <w:t>ПРОФИЛАКТИКА ИЕРСИНИОЗА</w:t>
      </w:r>
    </w:p>
    <w:p w14:paraId="0582C9F7" w14:textId="77777777" w:rsidR="00263FC1" w:rsidRDefault="00263FC1" w:rsidP="00263FC1">
      <w:pPr>
        <w:pStyle w:val="1"/>
        <w:jc w:val="center"/>
      </w:pPr>
    </w:p>
    <w:p w14:paraId="058AC008" w14:textId="77777777" w:rsidR="00263FC1" w:rsidRDefault="00263FC1" w:rsidP="00263FC1">
      <w:pPr>
        <w:pStyle w:val="1"/>
        <w:jc w:val="both"/>
      </w:pPr>
      <w:r>
        <w:rPr>
          <w:bCs/>
        </w:rPr>
        <w:t xml:space="preserve">  </w:t>
      </w:r>
      <w:r w:rsidRPr="00274A05">
        <w:rPr>
          <w:bCs/>
        </w:rPr>
        <w:t xml:space="preserve">В связи с повышением дневных температур, происходит активное таяние снежного покрова. В этом году снега выпало особо </w:t>
      </w:r>
      <w:proofErr w:type="gramStart"/>
      <w:r w:rsidRPr="00274A05">
        <w:rPr>
          <w:bCs/>
        </w:rPr>
        <w:t>много</w:t>
      </w:r>
      <w:r>
        <w:rPr>
          <w:bCs/>
        </w:rPr>
        <w:t xml:space="preserve">, </w:t>
      </w:r>
      <w:r w:rsidRPr="00274A05">
        <w:rPr>
          <w:bCs/>
        </w:rPr>
        <w:t xml:space="preserve"> что</w:t>
      </w:r>
      <w:proofErr w:type="gramEnd"/>
      <w:r w:rsidRPr="00274A05">
        <w:rPr>
          <w:bCs/>
        </w:rPr>
        <w:t xml:space="preserve"> может привести к паводкам и подтоплению территорий. В зонах подтопления возможна миграция грызунов</w:t>
      </w:r>
      <w:r>
        <w:rPr>
          <w:bCs/>
        </w:rPr>
        <w:t>, к</w:t>
      </w:r>
      <w:r w:rsidRPr="00274A05">
        <w:rPr>
          <w:bCs/>
        </w:rPr>
        <w:t>оторые являются носителями многих инфекционных заболеваний, в том числе иерсиниоза.</w:t>
      </w:r>
      <w:r>
        <w:rPr>
          <w:b/>
          <w:bCs/>
          <w:u w:val="single"/>
        </w:rPr>
        <w:t xml:space="preserve">  </w:t>
      </w:r>
      <w:r>
        <w:rPr>
          <w:b/>
          <w:bCs/>
          <w:color w:val="000000"/>
          <w:u w:val="single"/>
          <w:lang w:eastAsia="ru-RU" w:bidi="ru-RU"/>
        </w:rPr>
        <w:t>Иерсиниоз</w:t>
      </w:r>
      <w:r>
        <w:rPr>
          <w:b/>
          <w:bCs/>
          <w:color w:val="000000"/>
          <w:lang w:eastAsia="ru-RU" w:bidi="ru-RU"/>
        </w:rPr>
        <w:t xml:space="preserve"> - </w:t>
      </w:r>
      <w:r>
        <w:rPr>
          <w:color w:val="000000"/>
          <w:lang w:eastAsia="ru-RU" w:bidi="ru-RU"/>
        </w:rPr>
        <w:t xml:space="preserve">острое инфекционное заболевание, которое вызывается </w:t>
      </w:r>
      <w:proofErr w:type="spellStart"/>
      <w:r>
        <w:rPr>
          <w:color w:val="000000"/>
          <w:lang w:eastAsia="ru-RU" w:bidi="ru-RU"/>
        </w:rPr>
        <w:t>иерсиниозными</w:t>
      </w:r>
      <w:proofErr w:type="spellEnd"/>
      <w:r>
        <w:rPr>
          <w:color w:val="000000"/>
          <w:lang w:eastAsia="ru-RU" w:bidi="ru-RU"/>
        </w:rPr>
        <w:t xml:space="preserve"> бактериями и характеризуется лихорадкой, интоксикацией, поражением суставов, печени, селезенки и желудочно-кишечного тракта. Коварство иерсиниоза состоит в том, что зачастую последствия поражения печени, почек остаются навсегда.</w:t>
      </w:r>
    </w:p>
    <w:p w14:paraId="36F5A855" w14:textId="77777777" w:rsidR="00263FC1" w:rsidRDefault="00263FC1" w:rsidP="00263FC1">
      <w:pPr>
        <w:pStyle w:val="1"/>
        <w:jc w:val="both"/>
      </w:pPr>
      <w:r>
        <w:rPr>
          <w:b/>
          <w:bCs/>
          <w:color w:val="000000"/>
          <w:u w:val="single"/>
          <w:lang w:eastAsia="ru-RU" w:bidi="ru-RU"/>
        </w:rPr>
        <w:t xml:space="preserve">Источники инфекции </w:t>
      </w:r>
      <w:r>
        <w:rPr>
          <w:color w:val="000000"/>
          <w:lang w:eastAsia="ru-RU" w:bidi="ru-RU"/>
        </w:rPr>
        <w:t xml:space="preserve">Возбудитель инфекции - </w:t>
      </w:r>
      <w:proofErr w:type="spellStart"/>
      <w:r>
        <w:rPr>
          <w:color w:val="000000"/>
          <w:lang w:eastAsia="ru-RU" w:bidi="ru-RU"/>
        </w:rPr>
        <w:t>иерсиниозная</w:t>
      </w:r>
      <w:proofErr w:type="spellEnd"/>
      <w:r>
        <w:rPr>
          <w:color w:val="000000"/>
          <w:lang w:eastAsia="ru-RU" w:bidi="ru-RU"/>
        </w:rPr>
        <w:t xml:space="preserve"> бактерия, обладает способностью размножаться при низких температурах, может длительно существовать и размножаться в окружающей среде, быстро погибает при кипячении и воздействии дезинфицирующих средств.</w:t>
      </w:r>
    </w:p>
    <w:p w14:paraId="09478BEA" w14:textId="77777777" w:rsidR="00263FC1" w:rsidRDefault="00263FC1" w:rsidP="00263FC1">
      <w:pPr>
        <w:pStyle w:val="1"/>
      </w:pPr>
      <w:r>
        <w:rPr>
          <w:color w:val="000000"/>
          <w:u w:val="single"/>
          <w:lang w:eastAsia="ru-RU" w:bidi="ru-RU"/>
        </w:rPr>
        <w:t>Источники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u w:val="single"/>
          <w:lang w:eastAsia="ru-RU" w:bidi="ru-RU"/>
        </w:rPr>
        <w:t>возбудителя инфекции:</w:t>
      </w:r>
      <w:r>
        <w:rPr>
          <w:color w:val="000000"/>
          <w:lang w:eastAsia="ru-RU" w:bidi="ru-RU"/>
        </w:rPr>
        <w:t xml:space="preserve"> </w:t>
      </w:r>
      <w:r>
        <w:rPr>
          <w:b/>
          <w:bCs/>
          <w:color w:val="000000"/>
          <w:lang w:eastAsia="ru-RU" w:bidi="ru-RU"/>
        </w:rPr>
        <w:t>мышевидные грызуны,</w:t>
      </w:r>
    </w:p>
    <w:p w14:paraId="18CF4AFB" w14:textId="77777777" w:rsidR="00263FC1" w:rsidRDefault="00263FC1" w:rsidP="00263FC1">
      <w:pPr>
        <w:pStyle w:val="1"/>
        <w:jc w:val="both"/>
      </w:pPr>
      <w:r>
        <w:rPr>
          <w:color w:val="000000"/>
          <w:lang w:eastAsia="ru-RU" w:bidi="ru-RU"/>
        </w:rPr>
        <w:t>сельскохозяйственные животные (свиньи, крупный рогатый скот), домашние животные (собаки), которые выделяют возбудителей с фекалиями; в отдельных случаях - больные иерсиниозом люди.</w:t>
      </w:r>
    </w:p>
    <w:p w14:paraId="637C30C9" w14:textId="77777777" w:rsidR="00263FC1" w:rsidRDefault="00263FC1" w:rsidP="00263FC1">
      <w:pPr>
        <w:pStyle w:val="1"/>
        <w:jc w:val="both"/>
      </w:pPr>
      <w:r>
        <w:rPr>
          <w:b/>
          <w:bCs/>
          <w:color w:val="000000"/>
          <w:u w:val="single"/>
          <w:lang w:eastAsia="ru-RU" w:bidi="ru-RU"/>
        </w:rPr>
        <w:t xml:space="preserve">Факторами передачи возбудителей инфекции </w:t>
      </w:r>
      <w:r>
        <w:rPr>
          <w:color w:val="000000"/>
          <w:u w:val="single"/>
          <w:lang w:eastAsia="ru-RU" w:bidi="ru-RU"/>
        </w:rPr>
        <w:t>я</w:t>
      </w:r>
      <w:r>
        <w:rPr>
          <w:color w:val="000000"/>
          <w:lang w:eastAsia="ru-RU" w:bidi="ru-RU"/>
        </w:rPr>
        <w:t xml:space="preserve">вляются пищевые продукты - овощи, фрукты, мясо, молоко, обсемененные </w:t>
      </w:r>
      <w:proofErr w:type="spellStart"/>
      <w:r>
        <w:rPr>
          <w:color w:val="000000"/>
          <w:lang w:eastAsia="ru-RU" w:bidi="ru-RU"/>
        </w:rPr>
        <w:t>иерсиниями</w:t>
      </w:r>
      <w:proofErr w:type="spellEnd"/>
      <w:r>
        <w:rPr>
          <w:color w:val="000000"/>
          <w:lang w:eastAsia="ru-RU" w:bidi="ru-RU"/>
        </w:rPr>
        <w:t>.</w:t>
      </w:r>
    </w:p>
    <w:p w14:paraId="2E68724D" w14:textId="77777777" w:rsidR="00263FC1" w:rsidRDefault="00263FC1" w:rsidP="00263FC1">
      <w:pPr>
        <w:pStyle w:val="1"/>
        <w:jc w:val="both"/>
      </w:pPr>
      <w:r>
        <w:rPr>
          <w:b/>
          <w:bCs/>
          <w:color w:val="000000"/>
          <w:u w:val="single"/>
          <w:lang w:eastAsia="ru-RU" w:bidi="ru-RU"/>
        </w:rPr>
        <w:t xml:space="preserve">Пути передачи </w:t>
      </w:r>
      <w:r>
        <w:rPr>
          <w:color w:val="000000"/>
          <w:u w:val="single"/>
          <w:lang w:eastAsia="ru-RU" w:bidi="ru-RU"/>
        </w:rPr>
        <w:t>О</w:t>
      </w:r>
      <w:r>
        <w:rPr>
          <w:color w:val="000000"/>
          <w:lang w:eastAsia="ru-RU" w:bidi="ru-RU"/>
        </w:rPr>
        <w:t xml:space="preserve">сновные пути передачи возбудителей - пищевой, а также </w:t>
      </w:r>
      <w:proofErr w:type="spellStart"/>
      <w:r>
        <w:rPr>
          <w:color w:val="000000"/>
          <w:lang w:eastAsia="ru-RU" w:bidi="ru-RU"/>
        </w:rPr>
        <w:t>контактно</w:t>
      </w:r>
      <w:r>
        <w:rPr>
          <w:color w:val="000000"/>
          <w:lang w:eastAsia="ru-RU" w:bidi="ru-RU"/>
        </w:rPr>
        <w:softHyphen/>
        <w:t>бытовой</w:t>
      </w:r>
      <w:proofErr w:type="spellEnd"/>
      <w:r>
        <w:rPr>
          <w:color w:val="000000"/>
          <w:lang w:eastAsia="ru-RU" w:bidi="ru-RU"/>
        </w:rPr>
        <w:t xml:space="preserve"> (в семьях, общежитиях). Заболевание у людей встречается во всех возрастных группах, но чаще у детей. Заболевание регистрируется в течение всего года, но чаще в зимне-весенние месяцы (февраль-март), что связано с более широким употреблением в пищу овощей и фруктов, поступающих из овощехранилищ, где они были инфицирован грызунами.</w:t>
      </w:r>
    </w:p>
    <w:p w14:paraId="77F5C14C" w14:textId="77777777" w:rsidR="00263FC1" w:rsidRDefault="00263FC1" w:rsidP="00263FC1">
      <w:pPr>
        <w:pStyle w:val="1"/>
        <w:jc w:val="both"/>
      </w:pPr>
      <w:r>
        <w:rPr>
          <w:color w:val="000000"/>
          <w:lang w:eastAsia="ru-RU" w:bidi="ru-RU"/>
        </w:rPr>
        <w:t>Инкубационный период длится от 5 до 7 дней.</w:t>
      </w:r>
    </w:p>
    <w:p w14:paraId="2A056BD5" w14:textId="77777777" w:rsidR="00263FC1" w:rsidRDefault="00263FC1" w:rsidP="00263FC1">
      <w:pPr>
        <w:pStyle w:val="1"/>
        <w:jc w:val="both"/>
      </w:pPr>
      <w:r>
        <w:rPr>
          <w:b/>
          <w:bCs/>
          <w:color w:val="000000"/>
          <w:u w:val="single"/>
          <w:lang w:eastAsia="ru-RU" w:bidi="ru-RU"/>
        </w:rPr>
        <w:t xml:space="preserve">Симптомы заболевания: </w:t>
      </w:r>
      <w:r>
        <w:rPr>
          <w:color w:val="000000"/>
          <w:u w:val="single"/>
          <w:lang w:eastAsia="ru-RU" w:bidi="ru-RU"/>
        </w:rPr>
        <w:t>р</w:t>
      </w:r>
      <w:r>
        <w:rPr>
          <w:color w:val="000000"/>
          <w:lang w:eastAsia="ru-RU" w:bidi="ru-RU"/>
        </w:rPr>
        <w:t>вота, боли в животе, повышение температуры тела, жидкий стул, сыпь, боли в суставах, увеличение лимфатических узлов, печени.</w:t>
      </w:r>
    </w:p>
    <w:p w14:paraId="2D06A186" w14:textId="77777777" w:rsidR="00263FC1" w:rsidRDefault="00263FC1" w:rsidP="00263FC1">
      <w:pPr>
        <w:pStyle w:val="1"/>
        <w:jc w:val="both"/>
      </w:pPr>
      <w:r>
        <w:rPr>
          <w:color w:val="000000"/>
          <w:u w:val="single"/>
          <w:lang w:eastAsia="ru-RU" w:bidi="ru-RU"/>
        </w:rPr>
        <w:t>Меры профилактики:</w:t>
      </w:r>
    </w:p>
    <w:p w14:paraId="726F4EAB" w14:textId="77777777" w:rsidR="00263FC1" w:rsidRDefault="00263FC1" w:rsidP="00263FC1">
      <w:pPr>
        <w:pStyle w:val="1"/>
        <w:ind w:firstLine="426"/>
        <w:jc w:val="both"/>
      </w:pPr>
      <w:r>
        <w:rPr>
          <w:color w:val="000000"/>
          <w:lang w:eastAsia="ru-RU" w:bidi="ru-RU"/>
        </w:rPr>
        <w:t xml:space="preserve">Должное санитарное состояние и содержание </w:t>
      </w:r>
      <w:r>
        <w:t>жилых</w:t>
      </w:r>
      <w:r>
        <w:rPr>
          <w:color w:val="000000"/>
          <w:lang w:eastAsia="ru-RU" w:bidi="ru-RU"/>
        </w:rPr>
        <w:t xml:space="preserve"> помещений, кладовых</w:t>
      </w:r>
      <w:r>
        <w:t>.</w:t>
      </w:r>
      <w:r>
        <w:rPr>
          <w:color w:val="000000"/>
          <w:lang w:eastAsia="ru-RU" w:bidi="ru-RU"/>
        </w:rPr>
        <w:t xml:space="preserve"> </w:t>
      </w:r>
    </w:p>
    <w:p w14:paraId="3329F0C8" w14:textId="77777777" w:rsidR="00263FC1" w:rsidRDefault="00263FC1" w:rsidP="00263FC1">
      <w:pPr>
        <w:pStyle w:val="1"/>
        <w:ind w:firstLine="360"/>
        <w:jc w:val="both"/>
      </w:pPr>
      <w:r>
        <w:t xml:space="preserve"> </w:t>
      </w:r>
      <w:r>
        <w:rPr>
          <w:color w:val="000000"/>
          <w:lang w:eastAsia="ru-RU" w:bidi="ru-RU"/>
        </w:rPr>
        <w:t xml:space="preserve">Борьба с грызунами, обеспечение </w:t>
      </w:r>
      <w:proofErr w:type="spellStart"/>
      <w:r>
        <w:rPr>
          <w:color w:val="000000"/>
          <w:lang w:eastAsia="ru-RU" w:bidi="ru-RU"/>
        </w:rPr>
        <w:t>грызунонепроницаемости</w:t>
      </w:r>
      <w:proofErr w:type="spellEnd"/>
      <w:r>
        <w:rPr>
          <w:color w:val="000000"/>
          <w:lang w:eastAsia="ru-RU" w:bidi="ru-RU"/>
        </w:rPr>
        <w:t xml:space="preserve"> помещений.</w:t>
      </w:r>
    </w:p>
    <w:p w14:paraId="6B06E978" w14:textId="77777777" w:rsidR="00263FC1" w:rsidRDefault="00263FC1" w:rsidP="00263FC1">
      <w:pPr>
        <w:pStyle w:val="1"/>
        <w:ind w:firstLine="360"/>
      </w:pPr>
      <w:r>
        <w:t xml:space="preserve"> </w:t>
      </w:r>
      <w:r>
        <w:rPr>
          <w:color w:val="000000"/>
          <w:lang w:eastAsia="ru-RU" w:bidi="ru-RU"/>
        </w:rPr>
        <w:t>Тщательная сортировка, мойка, очистка овощей и фруктов для употребления в сыром виде.</w:t>
      </w:r>
    </w:p>
    <w:p w14:paraId="03377F02" w14:textId="77777777" w:rsidR="00263FC1" w:rsidRDefault="00263FC1" w:rsidP="00263FC1">
      <w:pPr>
        <w:pStyle w:val="1"/>
        <w:ind w:firstLine="360"/>
      </w:pPr>
      <w:r>
        <w:t xml:space="preserve"> </w:t>
      </w:r>
      <w:r>
        <w:rPr>
          <w:color w:val="000000"/>
          <w:lang w:eastAsia="ru-RU" w:bidi="ru-RU"/>
        </w:rPr>
        <w:t xml:space="preserve">Обязательная </w:t>
      </w:r>
      <w:proofErr w:type="spellStart"/>
      <w:r>
        <w:rPr>
          <w:color w:val="000000"/>
          <w:lang w:eastAsia="ru-RU" w:bidi="ru-RU"/>
        </w:rPr>
        <w:t>бланшировка</w:t>
      </w:r>
      <w:proofErr w:type="spellEnd"/>
      <w:r>
        <w:rPr>
          <w:color w:val="000000"/>
          <w:lang w:eastAsia="ru-RU" w:bidi="ru-RU"/>
        </w:rPr>
        <w:t xml:space="preserve"> овощей, фруктов и ягод, подготовленных для употребления в сыром виде, непосредственно перед нарезкой.</w:t>
      </w:r>
    </w:p>
    <w:p w14:paraId="03101E1C" w14:textId="77777777" w:rsidR="00263FC1" w:rsidRDefault="00263FC1" w:rsidP="00263FC1">
      <w:pPr>
        <w:pStyle w:val="1"/>
        <w:ind w:firstLine="360"/>
      </w:pPr>
      <w:r>
        <w:t xml:space="preserve"> Использовать в употребление только свежеприготовленные салаты.</w:t>
      </w:r>
    </w:p>
    <w:p w14:paraId="1C5FDC5D" w14:textId="77777777" w:rsidR="00263FC1" w:rsidRDefault="00263FC1" w:rsidP="00263FC1">
      <w:pPr>
        <w:pStyle w:val="1"/>
        <w:ind w:firstLine="360"/>
        <w:jc w:val="both"/>
      </w:pPr>
      <w:r>
        <w:t xml:space="preserve"> </w:t>
      </w:r>
      <w:r>
        <w:rPr>
          <w:color w:val="000000"/>
          <w:lang w:eastAsia="ru-RU" w:bidi="ru-RU"/>
        </w:rPr>
        <w:t>Заправлять салаты растительным маслом непосредственно перед выдачей.</w:t>
      </w:r>
    </w:p>
    <w:p w14:paraId="24958B23" w14:textId="77777777" w:rsidR="00263FC1" w:rsidRDefault="00263FC1" w:rsidP="00263FC1">
      <w:pPr>
        <w:pStyle w:val="1"/>
        <w:ind w:firstLine="360"/>
      </w:pPr>
      <w:r>
        <w:t xml:space="preserve"> </w:t>
      </w:r>
      <w:r>
        <w:rPr>
          <w:color w:val="000000"/>
          <w:lang w:eastAsia="ru-RU" w:bidi="ru-RU"/>
        </w:rPr>
        <w:t>Не допускать чистку сырых овощей, картофеля на ночь, держать очищенные овощи в воде более 1,5 часов.</w:t>
      </w:r>
    </w:p>
    <w:p w14:paraId="1807881F" w14:textId="77777777" w:rsidR="00263FC1" w:rsidRDefault="00263FC1" w:rsidP="00263FC1">
      <w:pPr>
        <w:pStyle w:val="1"/>
      </w:pPr>
      <w:r>
        <w:t xml:space="preserve">       </w:t>
      </w:r>
      <w:r>
        <w:rPr>
          <w:color w:val="000000"/>
          <w:lang w:eastAsia="ru-RU" w:bidi="ru-RU"/>
        </w:rPr>
        <w:t>Соблюдать регламентированные сроки хранения готовых блюд.</w:t>
      </w:r>
    </w:p>
    <w:p w14:paraId="48460A32" w14:textId="77777777" w:rsidR="00EE274E" w:rsidRDefault="00EE274E">
      <w:bookmarkStart w:id="0" w:name="_GoBack"/>
      <w:bookmarkEnd w:id="0"/>
    </w:p>
    <w:sectPr w:rsidR="00EE274E">
      <w:pgSz w:w="11900" w:h="16840"/>
      <w:pgMar w:top="1114" w:right="957" w:bottom="1114" w:left="1498" w:header="686" w:footer="68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DA"/>
    <w:rsid w:val="000160DA"/>
    <w:rsid w:val="00194B2C"/>
    <w:rsid w:val="00263FC1"/>
    <w:rsid w:val="004B13DF"/>
    <w:rsid w:val="00CF44F4"/>
    <w:rsid w:val="00EE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FC748-C602-44FE-B194-975C29F3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3FC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63FC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SelHoz-3</dc:creator>
  <cp:keywords/>
  <dc:description/>
  <cp:lastModifiedBy>SelHoz-3</cp:lastModifiedBy>
  <cp:revision>2</cp:revision>
  <dcterms:created xsi:type="dcterms:W3CDTF">2026-03-17T02:19:00Z</dcterms:created>
  <dcterms:modified xsi:type="dcterms:W3CDTF">2026-03-17T02:19:00Z</dcterms:modified>
</cp:coreProperties>
</file>